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48"/>
          <w:szCs w:val="48"/>
          <w:u w:val="single"/>
        </w:rPr>
      </w:pPr>
      <w:r w:rsidDel="00000000" w:rsidR="00000000" w:rsidRPr="00000000">
        <w:rPr>
          <w:sz w:val="48"/>
          <w:szCs w:val="48"/>
          <w:rtl w:val="0"/>
        </w:rPr>
        <w:t xml:space="preserve">Air Pollution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u w:val="single"/>
          <w:rtl w:val="0"/>
        </w:rPr>
        <w:t xml:space="preserve">Sulfur Cycle</w:t>
      </w:r>
      <w:r w:rsidDel="00000000" w:rsidR="00000000" w:rsidRPr="00000000">
        <w:rPr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Video (no need to draw, just watch): </w:t>
      </w:r>
      <w:hyperlink r:id="rId6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https://www.youtube.com/watch?v=TNTTJ4N3kIE</w:t>
        </w:r>
      </w:hyperlink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(1.54)</w:t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Key Points: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SO2 (sulfur dioxide) is released from burning fossil fuels and volcanoes 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SO2 reacts with H2O in atmosphere to make H2SO4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H2SO4 (sulfuric acid) falls as acid precipitation 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Sulfur is used to make 2 amino acids</w:t>
      </w:r>
    </w:p>
    <w:p w:rsidR="00000000" w:rsidDel="00000000" w:rsidP="00000000" w:rsidRDefault="00000000" w:rsidRPr="00000000" w14:paraId="0000000B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4762500" cy="310515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05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b w:val="1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4</w:t>
      </w:r>
      <w:r w:rsidDel="00000000" w:rsidR="00000000" w:rsidRPr="00000000">
        <w:rPr>
          <w:sz w:val="36"/>
          <w:szCs w:val="36"/>
          <w:rtl w:val="0"/>
        </w:rPr>
        <w:t xml:space="preserve">/15  </w:t>
      </w:r>
      <w:r w:rsidDel="00000000" w:rsidR="00000000" w:rsidRPr="00000000">
        <w:rPr>
          <w:b w:val="1"/>
          <w:sz w:val="36"/>
          <w:szCs w:val="36"/>
          <w:rtl w:val="0"/>
        </w:rPr>
        <w:t xml:space="preserve">   </w:t>
      </w:r>
      <w:r w:rsidDel="00000000" w:rsidR="00000000" w:rsidRPr="00000000">
        <w:rPr>
          <w:sz w:val="36"/>
          <w:szCs w:val="36"/>
          <w:rtl w:val="0"/>
        </w:rPr>
        <w:t xml:space="preserve">The Basics</w:t>
      </w:r>
      <w:r w:rsidDel="00000000" w:rsidR="00000000" w:rsidRPr="00000000">
        <w:rPr>
          <w:b w:val="1"/>
          <w:sz w:val="36"/>
          <w:szCs w:val="36"/>
          <w:rtl w:val="0"/>
        </w:rPr>
        <w:t xml:space="preserve">  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Air pollution measurement units = ppm (parts per million), ppb (parts per billion) 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Acute</w:t>
      </w:r>
      <w:r w:rsidDel="00000000" w:rsidR="00000000" w:rsidRPr="00000000">
        <w:rPr>
          <w:sz w:val="28"/>
          <w:szCs w:val="28"/>
          <w:rtl w:val="0"/>
        </w:rPr>
        <w:t xml:space="preserve"> - “short term” - effects which occur immediately after exposure</w:t>
      </w:r>
    </w:p>
    <w:p w:rsidR="00000000" w:rsidDel="00000000" w:rsidP="00000000" w:rsidRDefault="00000000" w:rsidRPr="00000000" w14:paraId="0000001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Ex.</w:t>
      </w:r>
    </w:p>
    <w:p w:rsidR="00000000" w:rsidDel="00000000" w:rsidP="00000000" w:rsidRDefault="00000000" w:rsidRPr="00000000" w14:paraId="0000001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Chronic</w:t>
      </w:r>
      <w:r w:rsidDel="00000000" w:rsidR="00000000" w:rsidRPr="00000000">
        <w:rPr>
          <w:sz w:val="28"/>
          <w:szCs w:val="28"/>
          <w:rtl w:val="0"/>
        </w:rPr>
        <w:t xml:space="preserve"> - “long term” - such as years of exposure to low levels of pollutants that eventually have an effect on health</w:t>
      </w:r>
    </w:p>
    <w:p w:rsidR="00000000" w:rsidDel="00000000" w:rsidP="00000000" w:rsidRDefault="00000000" w:rsidRPr="00000000" w14:paraId="0000001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Ex. </w:t>
      </w:r>
    </w:p>
    <w:p w:rsidR="00000000" w:rsidDel="00000000" w:rsidP="00000000" w:rsidRDefault="00000000" w:rsidRPr="00000000" w14:paraId="0000001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TD50</w:t>
      </w:r>
      <w:r w:rsidDel="00000000" w:rsidR="00000000" w:rsidRPr="00000000">
        <w:rPr>
          <w:sz w:val="28"/>
          <w:szCs w:val="28"/>
          <w:rtl w:val="0"/>
        </w:rPr>
        <w:t xml:space="preserve"> - Toxic Dose for 50% of the test group, aka 50% get sick / react in some way</w:t>
      </w:r>
    </w:p>
    <w:p w:rsidR="00000000" w:rsidDel="00000000" w:rsidP="00000000" w:rsidRDefault="00000000" w:rsidRPr="00000000" w14:paraId="0000001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LD50</w:t>
      </w:r>
      <w:r w:rsidDel="00000000" w:rsidR="00000000" w:rsidRPr="00000000">
        <w:rPr>
          <w:sz w:val="28"/>
          <w:szCs w:val="28"/>
          <w:rtl w:val="0"/>
        </w:rPr>
        <w:t xml:space="preserve"> - Lethal Dose for 50% of the test group, aka 50% die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Primary pollutant</w:t>
      </w:r>
      <w:r w:rsidDel="00000000" w:rsidR="00000000" w:rsidRPr="00000000">
        <w:rPr>
          <w:sz w:val="28"/>
          <w:szCs w:val="28"/>
          <w:rtl w:val="0"/>
        </w:rPr>
        <w:t xml:space="preserve"> - pollutants that are released in that form</w:t>
      </w:r>
    </w:p>
    <w:p w:rsidR="00000000" w:rsidDel="00000000" w:rsidP="00000000" w:rsidRDefault="00000000" w:rsidRPr="00000000" w14:paraId="0000001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Secondary pollutant</w:t>
      </w:r>
      <w:r w:rsidDel="00000000" w:rsidR="00000000" w:rsidRPr="00000000">
        <w:rPr>
          <w:sz w:val="28"/>
          <w:szCs w:val="28"/>
          <w:rtl w:val="0"/>
        </w:rPr>
        <w:t xml:space="preserve"> - pollutants that were released as one form, but changed to another after reacting with another substance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Ex. Sulfur dioxide + H2O = Sulfuric acid (acid precipitation)</w:t>
      </w:r>
    </w:p>
    <w:p w:rsidR="00000000" w:rsidDel="00000000" w:rsidP="00000000" w:rsidRDefault="00000000" w:rsidRPr="00000000" w14:paraId="0000002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Clean Air Act</w:t>
      </w:r>
      <w:r w:rsidDel="00000000" w:rsidR="00000000" w:rsidRPr="00000000">
        <w:rPr>
          <w:sz w:val="28"/>
          <w:szCs w:val="28"/>
          <w:rtl w:val="0"/>
        </w:rPr>
        <w:t xml:space="preserve"> - U.S, 1970, (amended 1990) controls air pollution on a national level by setting allowable levels and mitigation practices</w:t>
      </w:r>
    </w:p>
    <w:p w:rsidR="00000000" w:rsidDel="00000000" w:rsidP="00000000" w:rsidRDefault="00000000" w:rsidRPr="00000000" w14:paraId="0000002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National Ambient Air Quality Standards (NAAQS)</w:t>
      </w:r>
      <w:r w:rsidDel="00000000" w:rsidR="00000000" w:rsidRPr="00000000">
        <w:rPr>
          <w:sz w:val="28"/>
          <w:szCs w:val="28"/>
          <w:rtl w:val="0"/>
        </w:rPr>
        <w:t xml:space="preserve"> - a list of the </w:t>
      </w:r>
      <w:r w:rsidDel="00000000" w:rsidR="00000000" w:rsidRPr="00000000">
        <w:rPr>
          <w:b w:val="1"/>
          <w:color w:val="a64d79"/>
          <w:sz w:val="48"/>
          <w:szCs w:val="48"/>
          <w:rtl w:val="0"/>
        </w:rPr>
        <w:t xml:space="preserve">6</w:t>
      </w:r>
      <w:r w:rsidDel="00000000" w:rsidR="00000000" w:rsidRPr="00000000">
        <w:rPr>
          <w:sz w:val="28"/>
          <w:szCs w:val="28"/>
          <w:rtl w:val="0"/>
        </w:rPr>
        <w:t xml:space="preserve"> most common air pollutants “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criteria pollutants</w:t>
      </w:r>
      <w:r w:rsidDel="00000000" w:rsidR="00000000" w:rsidRPr="00000000">
        <w:rPr>
          <w:sz w:val="28"/>
          <w:szCs w:val="28"/>
          <w:rtl w:val="0"/>
        </w:rPr>
        <w:t xml:space="preserve">” listed by the EPA and what are safe levels / what to do to reduce them</w:t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Carbon monoxide, lead, ground-level ozone, particulate matter, nitrogen dioxide, sulfur dioxide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 P S N Oz L…..acronym?</w:t>
      </w:r>
    </w:p>
    <w:p w:rsidR="00000000" w:rsidDel="00000000" w:rsidP="00000000" w:rsidRDefault="00000000" w:rsidRPr="00000000" w14:paraId="0000002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  <w:gridCol w:w="21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POLLUTANT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SYMBOL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EFFECTS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SOURCE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MITIGATION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Carbon Monoxide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Occupies site of oxygen on hemoglobin causing dizziness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Incomplete combustion of fuel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Better ventilation, more complete burning systems, catalytic converter in vehicle (oxidation of CO to CO2)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Particulates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Respiratory irritation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Incomplete combustion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Wet scrubbers, electrostatic precipitators, cleaner burning systems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Nitrogen oxides / Nitrogen dioxide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NO2 / NOx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Respiratory illness (also form smog, acid rain, ground level ozone)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color w:val="231f20"/>
                <w:sz w:val="24"/>
                <w:szCs w:val="24"/>
                <w:highlight w:val="white"/>
                <w:rtl w:val="0"/>
              </w:rPr>
              <w:t xml:space="preserve">vehicle emissions, tobacco smoke and burning fossil fuels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Catalytic converters on vehicles (reduction of NOx to N and O)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Sulfur dioxide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SO2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Respiratory illness, damage to plant leaves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Burning coal, volcanoes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Using “clean” coal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Ozone (ground level)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Respiratory illness, harms sensitive vegetation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VOC + NOx + Sunlight.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Also plants. (bastards)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Reduce VOC use and production of NOx (catalytic converters)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Lead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Developmental delays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Paint, *gasoline, solder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Stop using</w:t>
            </w:r>
          </w:p>
        </w:tc>
      </w:tr>
    </w:tbl>
    <w:p w:rsidR="00000000" w:rsidDel="00000000" w:rsidP="00000000" w:rsidRDefault="00000000" w:rsidRPr="00000000" w14:paraId="0000004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*1996 ended leaded gasoline in on-road vehicles...resulting in one of the most successful reductions in air pollutants in U.S. history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4/17     Pollution Because of the Sun</w:t>
      </w:r>
    </w:p>
    <w:p w:rsidR="00000000" w:rsidDel="00000000" w:rsidP="00000000" w:rsidRDefault="00000000" w:rsidRPr="00000000" w14:paraId="0000005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VOC’s</w:t>
      </w:r>
      <w:r w:rsidDel="00000000" w:rsidR="00000000" w:rsidRPr="00000000">
        <w:rPr>
          <w:sz w:val="28"/>
          <w:szCs w:val="28"/>
          <w:rtl w:val="0"/>
        </w:rPr>
        <w:t xml:space="preserve"> - (Volatile Organic Compounds) substances which are volatile (evaporating quickly from a liquid or solid state), human-made (typically “smelly”, ex. Paint, not acutely toxic but long-term effects such as respiratory / allergic reaction and naturally occurring (plant communication)</w:t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Examples of VOC’s:</w:t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CFCs</w:t>
      </w:r>
      <w:r w:rsidDel="00000000" w:rsidR="00000000" w:rsidRPr="00000000">
        <w:rPr>
          <w:sz w:val="28"/>
          <w:szCs w:val="28"/>
          <w:rtl w:val="0"/>
        </w:rPr>
        <w:t xml:space="preserve"> - chlorofluorocarbon (used as refrigerants, propellants, solvents)</w:t>
      </w:r>
    </w:p>
    <w:p w:rsidR="00000000" w:rsidDel="00000000" w:rsidP="00000000" w:rsidRDefault="00000000" w:rsidRPr="00000000" w14:paraId="00000057">
      <w:pPr>
        <w:widowControl w:val="0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216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Montreal Protocol (1989) phased out CFC’s to protect stratospheric ozone </w:t>
      </w:r>
    </w:p>
    <w:p w:rsidR="00000000" w:rsidDel="00000000" w:rsidP="00000000" w:rsidRDefault="00000000" w:rsidRPr="00000000" w14:paraId="0000005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formaldehyde</w:t>
      </w:r>
      <w:r w:rsidDel="00000000" w:rsidR="00000000" w:rsidRPr="00000000">
        <w:rPr>
          <w:sz w:val="28"/>
          <w:szCs w:val="28"/>
          <w:rtl w:val="0"/>
        </w:rPr>
        <w:t xml:space="preserve"> - (</w:t>
      </w:r>
      <w:r w:rsidDel="00000000" w:rsidR="00000000" w:rsidRPr="00000000">
        <w:rPr>
          <w:color w:val="252525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color w:val="252525"/>
          <w:sz w:val="28"/>
          <w:szCs w:val="28"/>
          <w:highlight w:val="white"/>
          <w:rtl w:val="0"/>
        </w:rPr>
        <w:t xml:space="preserve">CH</w:t>
      </w:r>
      <w:r w:rsidDel="00000000" w:rsidR="00000000" w:rsidRPr="00000000">
        <w:rPr>
          <w:color w:val="252525"/>
          <w:sz w:val="28"/>
          <w:szCs w:val="28"/>
          <w:highlight w:val="white"/>
          <w:vertAlign w:val="subscript"/>
          <w:rtl w:val="0"/>
        </w:rPr>
        <w:t xml:space="preserve">2</w:t>
      </w:r>
      <w:r w:rsidDel="00000000" w:rsidR="00000000" w:rsidRPr="00000000">
        <w:rPr>
          <w:color w:val="252525"/>
          <w:sz w:val="28"/>
          <w:szCs w:val="28"/>
          <w:highlight w:val="white"/>
          <w:rtl w:val="0"/>
        </w:rPr>
        <w:t xml:space="preserve">O) used as a preservative, highly toxic in any form of exposure (carcinogen, eye and respiratory irritant)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6"/>
          <w:szCs w:val="16"/>
        </w:rPr>
      </w:pPr>
      <w:r w:rsidDel="00000000" w:rsidR="00000000" w:rsidRPr="00000000">
        <w:rPr>
          <w:sz w:val="28"/>
          <w:szCs w:val="28"/>
          <w:rtl w:val="0"/>
        </w:rPr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photochemical oxidants</w:t>
      </w:r>
      <w:r w:rsidDel="00000000" w:rsidR="00000000" w:rsidRPr="00000000">
        <w:rPr>
          <w:sz w:val="28"/>
          <w:szCs w:val="28"/>
          <w:rtl w:val="0"/>
        </w:rPr>
        <w:t xml:space="preserve"> - chemicals that result from sunlight, NOx and VOCs</w:t>
      </w:r>
    </w:p>
    <w:p w:rsidR="00000000" w:rsidDel="00000000" w:rsidP="00000000" w:rsidRDefault="00000000" w:rsidRPr="00000000" w14:paraId="00000069">
      <w:pPr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144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Ex.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ground level Ozone</w:t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6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b w:val="1"/>
          <w:sz w:val="18"/>
          <w:szCs w:val="1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  <w:tab/>
        <w:tab/>
        <w:tab/>
        <w:tab/>
        <w:tab/>
        <w:tab/>
        <w:tab/>
        <w:tab/>
        <w:tab/>
        <w:tab/>
        <w:t xml:space="preserve"> </w:t>
      </w:r>
      <w:r w:rsidDel="00000000" w:rsidR="00000000" w:rsidRPr="00000000">
        <w:rPr>
          <w:b w:val="1"/>
          <w:sz w:val="18"/>
          <w:szCs w:val="18"/>
          <w:rtl w:val="0"/>
        </w:rPr>
        <w:t xml:space="preserve">Ground level</w:t>
      </w:r>
    </w:p>
    <w:p w:rsidR="00000000" w:rsidDel="00000000" w:rsidP="00000000" w:rsidRDefault="00000000" w:rsidRPr="00000000" w14:paraId="0000006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152900" cy="109537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095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sz w:val="16"/>
          <w:szCs w:val="16"/>
          <w:rtl w:val="0"/>
        </w:rPr>
        <w:t xml:space="preserve">https://www.washoecounty.us/health/programs-and-services/air-quality/nozone.php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Ex.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PANs</w:t>
      </w:r>
      <w:r w:rsidDel="00000000" w:rsidR="00000000" w:rsidRPr="00000000">
        <w:rPr>
          <w:sz w:val="28"/>
          <w:szCs w:val="28"/>
          <w:rtl w:val="0"/>
        </w:rPr>
        <w:t xml:space="preserve"> - (</w:t>
      </w:r>
      <w:r w:rsidDel="00000000" w:rsidR="00000000" w:rsidRPr="00000000">
        <w:rPr>
          <w:color w:val="222222"/>
          <w:sz w:val="28"/>
          <w:szCs w:val="28"/>
          <w:highlight w:val="white"/>
          <w:rtl w:val="0"/>
        </w:rPr>
        <w:t xml:space="preserve">peroxyacetyl nitrate) respiratory and eye irritation, inhibits photosynthesis </w:t>
      </w:r>
    </w:p>
    <w:p w:rsidR="00000000" w:rsidDel="00000000" w:rsidP="00000000" w:rsidRDefault="00000000" w:rsidRPr="00000000" w14:paraId="0000006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209925" cy="109537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2270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095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986870" cy="900113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6870" cy="900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http://elte.prompt.hu/sites/default/files/tananyagok/AtmosphericChemistry/ch06s04.html</w:t>
      </w:r>
    </w:p>
    <w:p w:rsidR="00000000" w:rsidDel="00000000" w:rsidP="00000000" w:rsidRDefault="00000000" w:rsidRPr="00000000" w14:paraId="0000007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6858000" cy="41783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16"/>
          <w:szCs w:val="16"/>
        </w:rPr>
      </w:pPr>
      <w:hyperlink r:id="rId11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https://energyeducation.ca/encyclopedia/Photochemical_smog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Smog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7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Grey vs brown (photochemical smog)</w:t>
      </w:r>
    </w:p>
    <w:p w:rsidR="00000000" w:rsidDel="00000000" w:rsidP="00000000" w:rsidRDefault="00000000" w:rsidRPr="00000000" w14:paraId="0000007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temperature inversion</w:t>
      </w:r>
      <w:r w:rsidDel="00000000" w:rsidR="00000000" w:rsidRPr="00000000">
        <w:rPr>
          <w:sz w:val="28"/>
          <w:szCs w:val="28"/>
          <w:rtl w:val="0"/>
        </w:rPr>
        <w:t xml:space="preserve"> - when a layer of warm air sits over a layer of cold air, trapping chemicals close to the ground….creating smog (think LA, California)</w:t>
      </w:r>
    </w:p>
    <w:p w:rsidR="00000000" w:rsidDel="00000000" w:rsidP="00000000" w:rsidRDefault="00000000" w:rsidRPr="00000000" w14:paraId="0000007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286250" cy="296227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962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Check this out! </w:t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https://www.youtube.com/watch?v=LPvn9qhVFbM</w:t>
        </w:r>
      </w:hyperlink>
      <w:r w:rsidDel="00000000" w:rsidR="00000000" w:rsidRPr="00000000">
        <w:rPr>
          <w:sz w:val="28"/>
          <w:szCs w:val="28"/>
          <w:rtl w:val="0"/>
        </w:rPr>
        <w:t xml:space="preserve"> (2:49)</w:t>
      </w:r>
    </w:p>
    <w:p w:rsidR="00000000" w:rsidDel="00000000" w:rsidP="00000000" w:rsidRDefault="00000000" w:rsidRPr="00000000" w14:paraId="0000007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firstLine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(Nice visual of temperature inversion...experiment)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Catalytic Converters</w:t>
      </w:r>
      <w:r w:rsidDel="00000000" w:rsidR="00000000" w:rsidRPr="00000000">
        <w:rPr>
          <w:sz w:val="28"/>
          <w:szCs w:val="28"/>
          <w:rtl w:val="0"/>
        </w:rPr>
        <w:t xml:space="preserve"> - added to vehicle exhausts to reduce harmful smog-causing emissions </w:t>
      </w:r>
    </w:p>
    <w:p w:rsidR="00000000" w:rsidDel="00000000" w:rsidP="00000000" w:rsidRDefault="00000000" w:rsidRPr="00000000" w14:paraId="0000007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181475" cy="2238375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238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(Inside includes transition metals such as platinum) </w:t>
      </w:r>
    </w:p>
    <w:p w:rsidR="00000000" w:rsidDel="00000000" w:rsidP="00000000" w:rsidRDefault="00000000" w:rsidRPr="00000000" w14:paraId="0000008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4/15     Random Pollution</w:t>
      </w:r>
    </w:p>
    <w:p w:rsidR="00000000" w:rsidDel="00000000" w:rsidP="00000000" w:rsidRDefault="00000000" w:rsidRPr="00000000" w14:paraId="0000008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Asbestos</w:t>
      </w:r>
      <w:r w:rsidDel="00000000" w:rsidR="00000000" w:rsidRPr="00000000">
        <w:rPr>
          <w:sz w:val="28"/>
          <w:szCs w:val="28"/>
          <w:rtl w:val="0"/>
        </w:rPr>
        <w:t xml:space="preserve"> - naturally occurring mineral, used for heat resistance and insulating properties (fire-proof vests - home construction) causes cancer</w:t>
      </w:r>
    </w:p>
    <w:p w:rsidR="00000000" w:rsidDel="00000000" w:rsidP="00000000" w:rsidRDefault="00000000" w:rsidRPr="00000000" w14:paraId="0000008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radon</w:t>
      </w:r>
      <w:r w:rsidDel="00000000" w:rsidR="00000000" w:rsidRPr="00000000">
        <w:rPr>
          <w:sz w:val="28"/>
          <w:szCs w:val="28"/>
          <w:rtl w:val="0"/>
        </w:rPr>
        <w:t xml:space="preserve"> (don’t forget about this from Nuclear unit)</w:t>
      </w:r>
    </w:p>
    <w:p w:rsidR="00000000" w:rsidDel="00000000" w:rsidP="00000000" w:rsidRDefault="00000000" w:rsidRPr="00000000" w14:paraId="0000008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acid precipitation</w:t>
      </w:r>
      <w:r w:rsidDel="00000000" w:rsidR="00000000" w:rsidRPr="00000000">
        <w:rPr>
          <w:sz w:val="28"/>
          <w:szCs w:val="28"/>
          <w:rtl w:val="0"/>
        </w:rPr>
        <w:t xml:space="preserve"> - snow, sleet, rain, fog which is below 5.6 </w:t>
      </w:r>
    </w:p>
    <w:p w:rsidR="00000000" w:rsidDel="00000000" w:rsidP="00000000" w:rsidRDefault="00000000" w:rsidRPr="00000000" w14:paraId="0000008E">
      <w:pPr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Effects: damage to plant leaves, lowering pH of soil affects plant growth (particularly sugar maples), acidic water leaches heavy metals out of soil and rock further poisoning waterways</w:t>
      </w:r>
    </w:p>
    <w:p w:rsidR="00000000" w:rsidDel="00000000" w:rsidP="00000000" w:rsidRDefault="00000000" w:rsidRPr="00000000" w14:paraId="0000008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firstLine="720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Buffering capacity</w:t>
      </w:r>
      <w:r w:rsidDel="00000000" w:rsidR="00000000" w:rsidRPr="00000000">
        <w:rPr>
          <w:sz w:val="28"/>
          <w:szCs w:val="28"/>
          <w:rtl w:val="0"/>
        </w:rPr>
        <w:t xml:space="preserve"> - the result of limestone neutralizing acid precipitation, thus </w:t>
      </w:r>
    </w:p>
    <w:p w:rsidR="00000000" w:rsidDel="00000000" w:rsidP="00000000" w:rsidRDefault="00000000" w:rsidRPr="00000000" w14:paraId="0000009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720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rtl w:val="0"/>
        </w:rPr>
        <w:t xml:space="preserve">lessening the effects of acid precipitation on waterways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indoor air pollution</w:t>
      </w:r>
      <w:r w:rsidDel="00000000" w:rsidR="00000000" w:rsidRPr="00000000">
        <w:rPr>
          <w:sz w:val="28"/>
          <w:szCs w:val="28"/>
          <w:rtl w:val="0"/>
        </w:rPr>
        <w:t xml:space="preserve"> - pollution occurring indoors resulting from incomplete combustion of cooking fires and heating (typically particulates and CO)</w:t>
      </w:r>
    </w:p>
    <w:p w:rsidR="00000000" w:rsidDel="00000000" w:rsidP="00000000" w:rsidRDefault="00000000" w:rsidRPr="00000000" w14:paraId="00000095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Sick Building Syndrome</w:t>
      </w:r>
      <w:r w:rsidDel="00000000" w:rsidR="00000000" w:rsidRPr="00000000">
        <w:rPr>
          <w:sz w:val="28"/>
          <w:szCs w:val="28"/>
          <w:rtl w:val="0"/>
        </w:rPr>
        <w:t xml:space="preserve"> - sickness (headache, nausea, etc) caused by off-gassing of new building materials such as furniture and carpets</w:t>
      </w:r>
    </w:p>
    <w:p w:rsidR="00000000" w:rsidDel="00000000" w:rsidP="00000000" w:rsidRDefault="00000000" w:rsidRPr="00000000" w14:paraId="0000009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urban heat island (again)</w:t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614590" cy="1947863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4590" cy="1947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http://www.c3headlines.com/global-warming-urban-heat-island-bias/</w:t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60"/>
          <w:szCs w:val="60"/>
        </w:rPr>
      </w:pPr>
      <w:r w:rsidDel="00000000" w:rsidR="00000000" w:rsidRPr="00000000">
        <w:rPr>
          <w:sz w:val="28"/>
          <w:szCs w:val="28"/>
          <w:rtl w:val="0"/>
        </w:rPr>
        <w:t xml:space="preserve">Noise pollution - </w:t>
      </w:r>
      <w:r w:rsidDel="00000000" w:rsidR="00000000" w:rsidRPr="00000000">
        <w:rPr>
          <w:sz w:val="60"/>
          <w:szCs w:val="60"/>
          <w:rtl w:val="0"/>
        </w:rPr>
        <w:t xml:space="preserve">IT IS WHAT IT SOUNDS LIKE</w:t>
      </w:r>
    </w:p>
    <w:p w:rsidR="00000000" w:rsidDel="00000000" w:rsidP="00000000" w:rsidRDefault="00000000" w:rsidRPr="00000000" w14:paraId="0000009E">
      <w:pPr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Sources: vehicles, construction, manufacturing, etc. </w:t>
      </w:r>
    </w:p>
    <w:p w:rsidR="00000000" w:rsidDel="00000000" w:rsidP="00000000" w:rsidRDefault="00000000" w:rsidRPr="00000000" w14:paraId="0000009F">
      <w:pPr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Effects: hearing loss, persistent ringing in ears</w:t>
      </w:r>
    </w:p>
    <w:p w:rsidR="00000000" w:rsidDel="00000000" w:rsidP="00000000" w:rsidRDefault="00000000" w:rsidRPr="00000000" w14:paraId="000000A0">
      <w:pPr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Control measures: technology</w:t>
      </w:r>
    </w:p>
    <w:p w:rsidR="00000000" w:rsidDel="00000000" w:rsidP="00000000" w:rsidRDefault="00000000" w:rsidRPr="00000000" w14:paraId="000000A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Light pollution - effects on migration (and baby turtles)</w:t>
      </w:r>
    </w:p>
    <w:p w:rsidR="00000000" w:rsidDel="00000000" w:rsidP="00000000" w:rsidRDefault="00000000" w:rsidRPr="00000000" w14:paraId="000000A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229391" cy="2157413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9391" cy="2157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16"/>
          <w:szCs w:val="16"/>
        </w:rPr>
      </w:pPr>
      <w:hyperlink r:id="rId17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http://www.citymetric.com/horizons/light-pollution-making-us-sick-915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114300" distT="114300" distL="114300" distR="114300">
            <wp:extent cx="6667500" cy="28575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shd w:fill="auto" w:val="clear"/>
        <w:spacing w:line="240" w:lineRule="auto"/>
        <w:jc w:val="center"/>
        <w:rPr>
          <w:sz w:val="16"/>
          <w:szCs w:val="16"/>
        </w:rPr>
      </w:pPr>
      <w:hyperlink r:id="rId19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http://heimhenge.com/skylights/2012/01/09/qa-holiday-decorations-and-light-pollution/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0"/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0"/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0"/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widowControl w:val="0"/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shd w:fill="auto" w:val="clear"/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shd w:fill="auto" w:val="clear"/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0"/>
        <w:shd w:fill="auto" w:val="clear"/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widowControl w:val="0"/>
        <w:shd w:fill="auto" w:val="clear"/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shd w:fill="auto" w:val="clear"/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0"/>
        <w:shd w:fill="auto" w:val="clear"/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0"/>
        <w:shd w:fill="auto" w:val="clear"/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widowControl w:val="0"/>
        <w:shd w:fill="auto" w:val="clear"/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widowControl w:val="0"/>
        <w:shd w:fill="auto" w:val="clear"/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shd w:fill="auto" w:val="clear"/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widowControl w:val="0"/>
        <w:shd w:fill="auto" w:val="clear"/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0"/>
        <w:shd w:fill="auto" w:val="clear"/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widowControl w:val="0"/>
        <w:shd w:fill="auto" w:val="clear"/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shd w:fill="auto" w:val="clear"/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widowControl w:val="0"/>
        <w:shd w:fill="auto" w:val="clear"/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widowControl w:val="0"/>
        <w:shd w:fill="auto" w:val="clear"/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0"/>
        <w:shd w:fill="auto" w:val="clear"/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0"/>
        <w:shd w:fill="auto" w:val="clear"/>
        <w:spacing w:line="240" w:lineRule="auto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widowControl w:val="0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  <w:gridCol w:w="21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POLLUTANT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SYMBOL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EFFECTS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SOURCE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MITIGATION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Carbon Monoxide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Occupies site of oxygen on hemoglobin causing dizziness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Incomplete combustion of fuel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Better ventilation, more complete burning systems, catalytic converter in vehicles</w:t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Particulates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Respiratory irritation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Incomplete combustion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Wet scrubbers, electrostatic precipitators, cleaner burning systems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Nitrogen oxides / Nitrogen dioxide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NO2 / NOx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Respiratory illness (also form smog, acid rain, ground level ozone)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after="20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color w:val="231f20"/>
                <w:sz w:val="24"/>
                <w:szCs w:val="24"/>
                <w:highlight w:val="white"/>
                <w:rtl w:val="0"/>
              </w:rPr>
              <w:t xml:space="preserve">vehicle emissions, tobacco smoke and burning fossil fuels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Catalytic converters on vehicles (reduction of NOx to N and O)</w:t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Sulfur dioxide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SO2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Respiratory illness, damage to plant leaves</w:t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Burning coal, volcanoes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Using “clean” coal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Ozone (ground level)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Respiratory illness, harms sensitive vegetation</w:t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VOC + NOx + Sunlight.</w:t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Also plants.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Reduce VOC use and production of NOx (catalytic converters)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Lead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Developmental delays</w:t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Paint, *gasoline, solder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Stop using</w:t>
            </w:r>
          </w:p>
        </w:tc>
      </w:tr>
    </w:tbl>
    <w:p w:rsidR="00000000" w:rsidDel="00000000" w:rsidP="00000000" w:rsidRDefault="00000000" w:rsidRPr="00000000" w14:paraId="00000106">
      <w:pPr>
        <w:widowControl w:val="0"/>
        <w:spacing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energyeducation.ca/encyclopedia/Photochemical_smog" TargetMode="External"/><Relationship Id="rId10" Type="http://schemas.openxmlformats.org/officeDocument/2006/relationships/image" Target="media/image6.png"/><Relationship Id="rId13" Type="http://schemas.openxmlformats.org/officeDocument/2006/relationships/hyperlink" Target="https://www.youtube.com/watch?v=LPvn9qhVFbM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4.png"/><Relationship Id="rId14" Type="http://schemas.openxmlformats.org/officeDocument/2006/relationships/image" Target="media/image5.png"/><Relationship Id="rId17" Type="http://schemas.openxmlformats.org/officeDocument/2006/relationships/hyperlink" Target="http://www.citymetric.com/horizons/light-pollution-making-us-sick-915" TargetMode="External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hyperlink" Target="http://heimhenge.com/skylights/2012/01/09/qa-holiday-decorations-and-light-pollution/" TargetMode="External"/><Relationship Id="rId6" Type="http://schemas.openxmlformats.org/officeDocument/2006/relationships/hyperlink" Target="https://www.youtube.com/watch?v=TNTTJ4N3kIE" TargetMode="External"/><Relationship Id="rId18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