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469B329" w14:paraId="2F593840" wp14:textId="0306FC2A">
      <w:pPr>
        <w:jc w:val="center"/>
      </w:pPr>
      <w:bookmarkStart w:name="_GoBack" w:id="0"/>
      <w:bookmarkEnd w:id="0"/>
      <w:r w:rsidRPr="6469B329" w:rsidR="5DB0D875">
        <w:rPr>
          <w:rFonts w:ascii="Arial" w:hAnsi="Arial" w:eastAsia="Arial" w:cs="Arial"/>
          <w:b w:val="1"/>
          <w:bCs w:val="1"/>
          <w:noProof w:val="0"/>
          <w:sz w:val="22"/>
          <w:szCs w:val="22"/>
          <w:lang w:val="en-US"/>
        </w:rPr>
        <w:t>MIDDLEBURGH CENTRAL SCHOOL DISTRICT</w:t>
      </w:r>
    </w:p>
    <w:p xmlns:wp14="http://schemas.microsoft.com/office/word/2010/wordml" w14:paraId="6C2827DE" wp14:textId="41E7F2A2">
      <w:r w:rsidRPr="6469B329" w:rsidR="5DB0D875">
        <w:rPr>
          <w:rFonts w:ascii="Arial" w:hAnsi="Arial" w:eastAsia="Arial" w:cs="Arial"/>
          <w:noProof w:val="0"/>
          <w:sz w:val="22"/>
          <w:szCs w:val="22"/>
          <w:lang w:val="en-US"/>
        </w:rPr>
        <w:t>Global History and Geography II 2020-2021 School Year Mr. Dannible 1 Credit</w:t>
      </w:r>
    </w:p>
    <w:p xmlns:wp14="http://schemas.microsoft.com/office/word/2010/wordml" w14:paraId="29F431AE" wp14:textId="6CA670BC">
      <w:r w:rsidRPr="6469B329" w:rsidR="5DB0D875">
        <w:rPr>
          <w:rFonts w:ascii="Arial" w:hAnsi="Arial" w:eastAsia="Arial" w:cs="Arial"/>
          <w:noProof w:val="0"/>
          <w:sz w:val="22"/>
          <w:szCs w:val="22"/>
          <w:lang w:val="en-US"/>
        </w:rPr>
        <w:t xml:space="preserve">Email: </w:t>
      </w:r>
      <w:hyperlink r:id="R303906d9e3f44952">
        <w:r w:rsidRPr="6469B329" w:rsidR="5DB0D875">
          <w:rPr>
            <w:rStyle w:val="Hyperlink"/>
            <w:rFonts w:ascii="Arial" w:hAnsi="Arial" w:eastAsia="Arial" w:cs="Arial"/>
            <w:noProof w:val="0"/>
            <w:color w:val="1155CC"/>
            <w:sz w:val="22"/>
            <w:szCs w:val="22"/>
            <w:lang w:val="en-US"/>
          </w:rPr>
          <w:t>jason.dannible@middleburghcsd.org</w:t>
        </w:r>
        <w:r w:rsidRPr="6469B329" w:rsidR="5DB0D875">
          <w:rPr>
            <w:rStyle w:val="Hyperlink"/>
            <w:rFonts w:ascii="Arial" w:hAnsi="Arial" w:eastAsia="Arial" w:cs="Arial"/>
            <w:noProof w:val="0"/>
            <w:color w:val="000000" w:themeColor="text1" w:themeTint="FF" w:themeShade="FF"/>
            <w:sz w:val="22"/>
            <w:szCs w:val="22"/>
            <w:lang w:val="en-US"/>
          </w:rPr>
          <w:t xml:space="preserve"> </w:t>
        </w:r>
      </w:hyperlink>
    </w:p>
    <w:p xmlns:wp14="http://schemas.microsoft.com/office/word/2010/wordml" w14:paraId="5FA192BC" wp14:textId="4FC4AB22">
      <w:r>
        <w:br/>
      </w:r>
    </w:p>
    <w:p xmlns:wp14="http://schemas.microsoft.com/office/word/2010/wordml" w:rsidP="6469B329" w14:paraId="390EADA5" wp14:textId="0A0B581D">
      <w:pPr>
        <w:jc w:val="center"/>
      </w:pPr>
      <w:r w:rsidRPr="6469B329" w:rsidR="5DB0D875">
        <w:rPr>
          <w:rFonts w:ascii="Arial" w:hAnsi="Arial" w:eastAsia="Arial" w:cs="Arial"/>
          <w:b w:val="1"/>
          <w:bCs w:val="1"/>
          <w:noProof w:val="0"/>
          <w:sz w:val="22"/>
          <w:szCs w:val="22"/>
          <w:lang w:val="en-US"/>
        </w:rPr>
        <w:t>COURSE SYLLABUS</w:t>
      </w:r>
    </w:p>
    <w:p xmlns:wp14="http://schemas.microsoft.com/office/word/2010/wordml" w14:paraId="1AD0AF03" wp14:textId="7F2EF68D">
      <w:r w:rsidRPr="6469B329" w:rsidR="5DB0D875">
        <w:rPr>
          <w:rFonts w:ascii="Arial" w:hAnsi="Arial" w:eastAsia="Arial" w:cs="Arial"/>
          <w:b w:val="1"/>
          <w:bCs w:val="1"/>
          <w:noProof w:val="0"/>
          <w:sz w:val="22"/>
          <w:szCs w:val="22"/>
          <w:lang w:val="en-US"/>
        </w:rPr>
        <w:t>Texts &amp; Materials:</w:t>
      </w:r>
    </w:p>
    <w:p xmlns:wp14="http://schemas.microsoft.com/office/word/2010/wordml" w:rsidP="6469B329" w14:paraId="521160E0" wp14:textId="446D9B79">
      <w:pPr>
        <w:pStyle w:val="ListParagraph"/>
        <w:numPr>
          <w:ilvl w:val="0"/>
          <w:numId w:val="1"/>
        </w:numPr>
        <w:rPr>
          <w:rFonts w:ascii="Arial" w:hAnsi="Arial" w:eastAsia="Arial" w:cs="Arial" w:asciiTheme="minorAscii" w:hAnsiTheme="minorAscii" w:eastAsiaTheme="minorAscii" w:cstheme="minorAscii"/>
          <w:sz w:val="22"/>
          <w:szCs w:val="22"/>
        </w:rPr>
      </w:pPr>
      <w:r w:rsidRPr="6469B329" w:rsidR="5DB0D875">
        <w:rPr>
          <w:rFonts w:ascii="Arial" w:hAnsi="Arial" w:eastAsia="Arial" w:cs="Arial"/>
          <w:noProof w:val="0"/>
          <w:sz w:val="22"/>
          <w:szCs w:val="22"/>
          <w:lang w:val="en-US"/>
        </w:rPr>
        <w:t xml:space="preserve">Esler, Ellis, </w:t>
      </w:r>
      <w:r w:rsidRPr="6469B329" w:rsidR="5DB0D875">
        <w:rPr>
          <w:rFonts w:ascii="Arial" w:hAnsi="Arial" w:eastAsia="Arial" w:cs="Arial"/>
          <w:noProof w:val="0"/>
          <w:sz w:val="22"/>
          <w:szCs w:val="22"/>
          <w:u w:val="single"/>
          <w:lang w:val="en-US"/>
        </w:rPr>
        <w:t>World History</w:t>
      </w:r>
      <w:r w:rsidRPr="6469B329" w:rsidR="5DB0D875">
        <w:rPr>
          <w:rFonts w:ascii="Arial" w:hAnsi="Arial" w:eastAsia="Arial" w:cs="Arial"/>
          <w:noProof w:val="0"/>
          <w:sz w:val="22"/>
          <w:szCs w:val="22"/>
          <w:lang w:val="en-US"/>
        </w:rPr>
        <w:t>. New Jersey: Pearson Prentice Hall 2014. (MCSD issued)</w:t>
      </w:r>
    </w:p>
    <w:p xmlns:wp14="http://schemas.microsoft.com/office/word/2010/wordml" w:rsidP="6469B329" w14:paraId="2F6AAB43" wp14:textId="2ABFAADF">
      <w:pPr>
        <w:pStyle w:val="ListParagraph"/>
        <w:numPr>
          <w:ilvl w:val="0"/>
          <w:numId w:val="1"/>
        </w:numPr>
        <w:rPr>
          <w:rFonts w:ascii="Arial" w:hAnsi="Arial" w:eastAsia="Arial" w:cs="Arial" w:asciiTheme="minorAscii" w:hAnsiTheme="minorAscii" w:eastAsiaTheme="minorAscii" w:cstheme="minorAscii"/>
          <w:sz w:val="22"/>
          <w:szCs w:val="22"/>
        </w:rPr>
      </w:pPr>
      <w:r w:rsidRPr="6469B329" w:rsidR="5DB0D875">
        <w:rPr>
          <w:rFonts w:ascii="Arial" w:hAnsi="Arial" w:eastAsia="Arial" w:cs="Arial"/>
          <w:noProof w:val="0"/>
          <w:sz w:val="22"/>
          <w:szCs w:val="22"/>
          <w:u w:val="single"/>
          <w:lang w:val="en-US"/>
        </w:rPr>
        <w:t>Night</w:t>
      </w:r>
      <w:r w:rsidRPr="6469B329" w:rsidR="5DB0D875">
        <w:rPr>
          <w:rFonts w:ascii="Arial" w:hAnsi="Arial" w:eastAsia="Arial" w:cs="Arial"/>
          <w:noProof w:val="0"/>
          <w:sz w:val="22"/>
          <w:szCs w:val="22"/>
          <w:lang w:val="en-US"/>
        </w:rPr>
        <w:t xml:space="preserve"> by Elie Wiesel (MCSD issued)</w:t>
      </w:r>
    </w:p>
    <w:p xmlns:wp14="http://schemas.microsoft.com/office/word/2010/wordml" w:rsidP="6469B329" w14:paraId="394A906E" wp14:textId="55207CED">
      <w:pPr>
        <w:pStyle w:val="ListParagraph"/>
        <w:numPr>
          <w:ilvl w:val="0"/>
          <w:numId w:val="1"/>
        </w:numPr>
        <w:rPr>
          <w:rFonts w:ascii="Arial" w:hAnsi="Arial" w:eastAsia="Arial" w:cs="Arial" w:asciiTheme="minorAscii" w:hAnsiTheme="minorAscii" w:eastAsiaTheme="minorAscii" w:cstheme="minorAscii"/>
          <w:sz w:val="22"/>
          <w:szCs w:val="22"/>
        </w:rPr>
      </w:pPr>
      <w:r w:rsidRPr="6469B329" w:rsidR="5DB0D875">
        <w:rPr>
          <w:rFonts w:ascii="Arial" w:hAnsi="Arial" w:eastAsia="Arial" w:cs="Arial"/>
          <w:noProof w:val="0"/>
          <w:sz w:val="22"/>
          <w:szCs w:val="22"/>
          <w:lang w:val="en-US"/>
        </w:rPr>
        <w:t xml:space="preserve">Email address  </w:t>
      </w:r>
    </w:p>
    <w:p xmlns:wp14="http://schemas.microsoft.com/office/word/2010/wordml" w14:paraId="4F448F4C" wp14:textId="16EB57D9">
      <w:r>
        <w:br/>
      </w:r>
    </w:p>
    <w:p xmlns:wp14="http://schemas.microsoft.com/office/word/2010/wordml" w14:paraId="6AF1A8D4" wp14:textId="4D01D7FC">
      <w:r w:rsidRPr="6469B329" w:rsidR="5DB0D875">
        <w:rPr>
          <w:rFonts w:ascii="Arial" w:hAnsi="Arial" w:eastAsia="Arial" w:cs="Arial"/>
          <w:b w:val="1"/>
          <w:bCs w:val="1"/>
          <w:noProof w:val="0"/>
          <w:sz w:val="22"/>
          <w:szCs w:val="22"/>
          <w:lang w:val="en-US"/>
        </w:rPr>
        <w:t>Content:</w:t>
      </w:r>
    </w:p>
    <w:p xmlns:wp14="http://schemas.microsoft.com/office/word/2010/wordml" w14:paraId="223171C7" wp14:textId="39C1464D">
      <w:r w:rsidRPr="6469B329" w:rsidR="5DB0D875">
        <w:rPr>
          <w:rFonts w:ascii="Arial" w:hAnsi="Arial" w:eastAsia="Arial" w:cs="Arial"/>
          <w:noProof w:val="0"/>
          <w:sz w:val="22"/>
          <w:szCs w:val="22"/>
          <w:lang w:val="en-US"/>
        </w:rPr>
        <w:t>Global II begins with a study of the Giant Empires of the world in 1750 and the revolutions that caused their collapse.  It continues with an examination of the Industrial Revolution and the Age of Imperialism.  Always a student favorite, we then proceed with the events of WWI, WWII, and the Cold War (including both the Korean and Vietnam Wars).  The course concludes with an intense examination of modern Human Rights violations and global environmental problems.</w:t>
      </w:r>
    </w:p>
    <w:p xmlns:wp14="http://schemas.microsoft.com/office/word/2010/wordml" w14:paraId="2FA58EA7" wp14:textId="41921FA4">
      <w:r>
        <w:br/>
      </w:r>
    </w:p>
    <w:p xmlns:wp14="http://schemas.microsoft.com/office/word/2010/wordml" w14:paraId="5931F1B8" wp14:textId="75AB45D3">
      <w:r w:rsidRPr="6469B329" w:rsidR="5DB0D875">
        <w:rPr>
          <w:rFonts w:ascii="Arial" w:hAnsi="Arial" w:eastAsia="Arial" w:cs="Arial"/>
          <w:b w:val="1"/>
          <w:bCs w:val="1"/>
          <w:noProof w:val="0"/>
          <w:sz w:val="22"/>
          <w:szCs w:val="22"/>
          <w:lang w:val="en-US"/>
        </w:rPr>
        <w:t>Grading:</w:t>
      </w:r>
    </w:p>
    <w:p xmlns:wp14="http://schemas.microsoft.com/office/word/2010/wordml" w:rsidP="6469B329" w14:paraId="02D65B0F" wp14:textId="6EEBE1E1">
      <w:pPr>
        <w:pStyle w:val="ListParagraph"/>
        <w:numPr>
          <w:ilvl w:val="0"/>
          <w:numId w:val="1"/>
        </w:numPr>
        <w:rPr>
          <w:rFonts w:ascii="Arial" w:hAnsi="Arial" w:eastAsia="Arial" w:cs="Arial" w:asciiTheme="minorAscii" w:hAnsiTheme="minorAscii" w:eastAsiaTheme="minorAscii" w:cstheme="minorAscii"/>
          <w:sz w:val="22"/>
          <w:szCs w:val="22"/>
        </w:rPr>
      </w:pPr>
      <w:r w:rsidRPr="6469B329" w:rsidR="5DB0D875">
        <w:rPr>
          <w:rFonts w:ascii="Arial" w:hAnsi="Arial" w:eastAsia="Arial" w:cs="Arial"/>
          <w:noProof w:val="0"/>
          <w:sz w:val="22"/>
          <w:szCs w:val="22"/>
          <w:lang w:val="en-US"/>
        </w:rPr>
        <w:t>Writing Assignments: All writing assignments will be accompanied by a rubric.  Any writing assignment that does not earn all rubric points may be revised and resubmitted a maximum of two times.</w:t>
      </w:r>
    </w:p>
    <w:p xmlns:wp14="http://schemas.microsoft.com/office/word/2010/wordml" w:rsidP="6469B329" w14:paraId="4A3C8C03" wp14:textId="7830777E">
      <w:pPr>
        <w:pStyle w:val="ListParagraph"/>
        <w:numPr>
          <w:ilvl w:val="0"/>
          <w:numId w:val="1"/>
        </w:numPr>
        <w:rPr>
          <w:rFonts w:ascii="Arial" w:hAnsi="Arial" w:eastAsia="Arial" w:cs="Arial" w:asciiTheme="minorAscii" w:hAnsiTheme="minorAscii" w:eastAsiaTheme="minorAscii" w:cstheme="minorAscii"/>
          <w:sz w:val="22"/>
          <w:szCs w:val="22"/>
        </w:rPr>
      </w:pPr>
      <w:r w:rsidRPr="6469B329" w:rsidR="5DB0D875">
        <w:rPr>
          <w:rFonts w:ascii="Arial" w:hAnsi="Arial" w:eastAsia="Arial" w:cs="Arial"/>
          <w:noProof w:val="0"/>
          <w:sz w:val="22"/>
          <w:szCs w:val="22"/>
          <w:lang w:val="en-US"/>
        </w:rPr>
        <w:t>Class Assignments:  Class assignments should be completed and submitted in a timely manner.  If work is not completed during class for whatever reason, it is the responsibility of the student to complete it outside of class.</w:t>
      </w:r>
    </w:p>
    <w:p xmlns:wp14="http://schemas.microsoft.com/office/word/2010/wordml" w:rsidP="6469B329" w14:paraId="1536D513" wp14:textId="66D08385">
      <w:pPr>
        <w:pStyle w:val="ListParagraph"/>
        <w:numPr>
          <w:ilvl w:val="0"/>
          <w:numId w:val="1"/>
        </w:numPr>
        <w:rPr>
          <w:rFonts w:ascii="Arial" w:hAnsi="Arial" w:eastAsia="Arial" w:cs="Arial" w:asciiTheme="minorAscii" w:hAnsiTheme="minorAscii" w:eastAsiaTheme="minorAscii" w:cstheme="minorAscii"/>
          <w:sz w:val="22"/>
          <w:szCs w:val="22"/>
        </w:rPr>
      </w:pPr>
      <w:r w:rsidRPr="6469B329" w:rsidR="5DB0D875">
        <w:rPr>
          <w:rFonts w:ascii="Arial" w:hAnsi="Arial" w:eastAsia="Arial" w:cs="Arial"/>
          <w:noProof w:val="0"/>
          <w:sz w:val="22"/>
          <w:szCs w:val="22"/>
          <w:lang w:val="en-US"/>
        </w:rPr>
        <w:t>Tests: Each of the ten units will culminate in a test.  All tests will use recycled Regents questions: multiple choice, Constructed Response, and Enduring Issues essay. All tests are secure documents.</w:t>
      </w:r>
    </w:p>
    <w:p xmlns:wp14="http://schemas.microsoft.com/office/word/2010/wordml" w:rsidP="6469B329" w14:paraId="4617C346" wp14:textId="46CB1048">
      <w:pPr>
        <w:pStyle w:val="ListParagraph"/>
        <w:numPr>
          <w:ilvl w:val="0"/>
          <w:numId w:val="1"/>
        </w:numPr>
        <w:rPr>
          <w:rFonts w:ascii="Arial" w:hAnsi="Arial" w:eastAsia="Arial" w:cs="Arial" w:asciiTheme="minorAscii" w:hAnsiTheme="minorAscii" w:eastAsiaTheme="minorAscii" w:cstheme="minorAscii"/>
          <w:sz w:val="22"/>
          <w:szCs w:val="22"/>
        </w:rPr>
      </w:pPr>
      <w:r w:rsidRPr="6469B329" w:rsidR="5DB0D875">
        <w:rPr>
          <w:rFonts w:ascii="Arial" w:hAnsi="Arial" w:eastAsia="Arial" w:cs="Arial"/>
          <w:noProof w:val="0"/>
          <w:sz w:val="22"/>
          <w:szCs w:val="22"/>
          <w:lang w:val="en-US"/>
        </w:rPr>
        <w:t>Regents Exam: Tuesday, June 2nd, 2020</w:t>
      </w:r>
    </w:p>
    <w:p xmlns:wp14="http://schemas.microsoft.com/office/word/2010/wordml" w14:paraId="63A7C728" wp14:textId="1FF26C20">
      <w:r>
        <w:br/>
      </w:r>
    </w:p>
    <w:p xmlns:wp14="http://schemas.microsoft.com/office/word/2010/wordml" w14:paraId="585230C9" wp14:textId="706123EE">
      <w:r w:rsidRPr="6469B329" w:rsidR="5DB0D875">
        <w:rPr>
          <w:rFonts w:ascii="Arial" w:hAnsi="Arial" w:eastAsia="Arial" w:cs="Arial"/>
          <w:b w:val="1"/>
          <w:bCs w:val="1"/>
          <w:noProof w:val="0"/>
          <w:sz w:val="22"/>
          <w:szCs w:val="22"/>
          <w:lang w:val="en-US"/>
        </w:rPr>
        <w:t>Policies:</w:t>
      </w:r>
    </w:p>
    <w:p xmlns:wp14="http://schemas.microsoft.com/office/word/2010/wordml" w:rsidP="6469B329" w14:paraId="7212827D" wp14:textId="296854EA">
      <w:pPr>
        <w:pStyle w:val="ListParagraph"/>
        <w:numPr>
          <w:ilvl w:val="0"/>
          <w:numId w:val="1"/>
        </w:numPr>
        <w:rPr>
          <w:rFonts w:ascii="Arial" w:hAnsi="Arial" w:eastAsia="Arial" w:cs="Arial" w:asciiTheme="minorAscii" w:hAnsiTheme="minorAscii" w:eastAsiaTheme="minorAscii" w:cstheme="minorAscii"/>
          <w:sz w:val="22"/>
          <w:szCs w:val="22"/>
        </w:rPr>
      </w:pPr>
      <w:r w:rsidRPr="6469B329" w:rsidR="5DB0D875">
        <w:rPr>
          <w:rFonts w:ascii="Arial" w:hAnsi="Arial" w:eastAsia="Arial" w:cs="Arial"/>
          <w:noProof w:val="0"/>
          <w:sz w:val="22"/>
          <w:szCs w:val="22"/>
          <w:lang w:val="en-US"/>
        </w:rPr>
        <w:t>Personal Devices may only be used for class related purposes after completion of the Digital Responsibility training series and with teacher permission.</w:t>
      </w:r>
    </w:p>
    <w:p xmlns:wp14="http://schemas.microsoft.com/office/word/2010/wordml" w:rsidP="6469B329" w14:paraId="2F129BF5" wp14:textId="3424F5E6">
      <w:pPr>
        <w:pStyle w:val="ListParagraph"/>
        <w:numPr>
          <w:ilvl w:val="0"/>
          <w:numId w:val="1"/>
        </w:numPr>
        <w:rPr>
          <w:rFonts w:ascii="Arial" w:hAnsi="Arial" w:eastAsia="Arial" w:cs="Arial" w:asciiTheme="minorAscii" w:hAnsiTheme="minorAscii" w:eastAsiaTheme="minorAscii" w:cstheme="minorAscii"/>
          <w:sz w:val="22"/>
          <w:szCs w:val="22"/>
        </w:rPr>
      </w:pPr>
      <w:r w:rsidRPr="6469B329" w:rsidR="5DB0D875">
        <w:rPr>
          <w:rFonts w:ascii="Arial" w:hAnsi="Arial" w:eastAsia="Arial" w:cs="Arial"/>
          <w:noProof w:val="0"/>
          <w:sz w:val="22"/>
          <w:szCs w:val="22"/>
          <w:lang w:val="en-US"/>
        </w:rPr>
        <w:t>Drinks and snacks are allowed, but not lunch.  Please clean up after yourself.</w:t>
      </w:r>
    </w:p>
    <w:p xmlns:wp14="http://schemas.microsoft.com/office/word/2010/wordml" w14:paraId="47967BFA" wp14:textId="7BCD27C1">
      <w:r>
        <w:br/>
      </w:r>
    </w:p>
    <w:p xmlns:wp14="http://schemas.microsoft.com/office/word/2010/wordml" w14:paraId="756F90FF" wp14:textId="44DD32BB">
      <w:r w:rsidRPr="6469B329" w:rsidR="5DB0D875">
        <w:rPr>
          <w:rFonts w:ascii="Arial" w:hAnsi="Arial" w:eastAsia="Arial" w:cs="Arial"/>
          <w:noProof w:val="0"/>
          <w:sz w:val="22"/>
          <w:szCs w:val="22"/>
          <w:lang w:val="en-US"/>
        </w:rPr>
        <w:t>*************************************************************************************************************</w:t>
      </w:r>
    </w:p>
    <w:p xmlns:wp14="http://schemas.microsoft.com/office/word/2010/wordml" w14:paraId="324F6DFD" wp14:textId="1A5A2BEC">
      <w:r w:rsidRPr="6469B329" w:rsidR="5DB0D875">
        <w:rPr>
          <w:rFonts w:ascii="Arial" w:hAnsi="Arial" w:eastAsia="Arial" w:cs="Arial"/>
          <w:noProof w:val="0"/>
          <w:sz w:val="22"/>
          <w:szCs w:val="22"/>
          <w:lang w:val="en-US"/>
        </w:rPr>
        <w:t>Please detach and sign acknowledging that you have received a copy of the Global History and Geography II Course Syllabus</w:t>
      </w:r>
    </w:p>
    <w:p xmlns:wp14="http://schemas.microsoft.com/office/word/2010/wordml" w14:paraId="5D476EF0" wp14:textId="7C26D58A">
      <w:r>
        <w:br/>
      </w:r>
    </w:p>
    <w:p xmlns:wp14="http://schemas.microsoft.com/office/word/2010/wordml" w14:paraId="4C3F3183" wp14:textId="1CD52550">
      <w:r w:rsidRPr="6469B329" w:rsidR="5DB0D875">
        <w:rPr>
          <w:rFonts w:ascii="Arial" w:hAnsi="Arial" w:eastAsia="Arial" w:cs="Arial"/>
          <w:noProof w:val="0"/>
          <w:sz w:val="22"/>
          <w:szCs w:val="22"/>
          <w:lang w:val="en-US"/>
        </w:rPr>
        <w:t>Student Signature _____________________________________________________________</w:t>
      </w:r>
    </w:p>
    <w:p xmlns:wp14="http://schemas.microsoft.com/office/word/2010/wordml" w14:paraId="128DEA5D" wp14:textId="6B47F378">
      <w:r>
        <w:br/>
      </w:r>
    </w:p>
    <w:p xmlns:wp14="http://schemas.microsoft.com/office/word/2010/wordml" w14:paraId="0E1A1911" wp14:textId="2BEF5780">
      <w:r w:rsidRPr="6469B329" w:rsidR="5DB0D875">
        <w:rPr>
          <w:rFonts w:ascii="Arial" w:hAnsi="Arial" w:eastAsia="Arial" w:cs="Arial"/>
          <w:noProof w:val="0"/>
          <w:sz w:val="22"/>
          <w:szCs w:val="22"/>
          <w:lang w:val="en-US"/>
        </w:rPr>
        <w:t>Parent Signature ______________________________________________________________</w:t>
      </w:r>
    </w:p>
    <w:p xmlns:wp14="http://schemas.microsoft.com/office/word/2010/wordml" w14:paraId="09D53034" wp14:textId="56186CCA">
      <w:r>
        <w:br/>
      </w:r>
    </w:p>
    <w:p xmlns:wp14="http://schemas.microsoft.com/office/word/2010/wordml" w:rsidP="6469B329" w14:paraId="2C078E63" wp14:textId="69A927F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129BA8C"/>
  <w15:docId w15:val="{314795ca-ea04-49ab-a08d-ea60c7aabef8}"/>
  <w:rsids>
    <w:rsidRoot w:val="0129BA8C"/>
    <w:rsid w:val="0129BA8C"/>
    <w:rsid w:val="5DB0D875"/>
    <w:rsid w:val="6469B32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jason.dannible@middleburghcsd.org" TargetMode="External" Id="R303906d9e3f44952" /><Relationship Type="http://schemas.openxmlformats.org/officeDocument/2006/relationships/numbering" Target="/word/numbering.xml" Id="R4c3ca79c85534c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2020-09-07T14:04:36.1581491Z</dcterms:created>
  <dcterms:modified xsi:type="dcterms:W3CDTF">2020-09-07T14:05:48.4242565Z</dcterms:modified>
  <dc:creator>Jason  Dannible</dc:creator>
  <lastModifiedBy>Jason  Dannible</lastModifiedBy>
</coreProperties>
</file>